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BED" w:rsidRPr="00D253C7" w:rsidRDefault="00D253C7" w:rsidP="00D253C7">
      <w:pPr>
        <w:jc w:val="center"/>
        <w:rPr>
          <w:rFonts w:ascii="Times New Roman" w:hAnsi="Times New Roman" w:cs="Times New Roman"/>
          <w:sz w:val="28"/>
          <w:szCs w:val="28"/>
        </w:rPr>
      </w:pPr>
      <w:r w:rsidRPr="00D253C7">
        <w:rPr>
          <w:rFonts w:ascii="Times New Roman" w:hAnsi="Times New Roman" w:cs="Times New Roman"/>
          <w:sz w:val="28"/>
          <w:szCs w:val="28"/>
        </w:rPr>
        <w:t>Задание на 30.04.2020</w:t>
      </w:r>
    </w:p>
    <w:p w:rsidR="00D253C7" w:rsidRPr="00D253C7" w:rsidRDefault="00D253C7" w:rsidP="00D253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53C7">
        <w:rPr>
          <w:rFonts w:ascii="Times New Roman" w:hAnsi="Times New Roman" w:cs="Times New Roman"/>
          <w:b/>
          <w:sz w:val="28"/>
          <w:szCs w:val="28"/>
        </w:rPr>
        <w:t>Тема Водные экосистемы. Виды водных экосистем, их характеристики</w:t>
      </w:r>
    </w:p>
    <w:p w:rsidR="00D253C7" w:rsidRPr="00D253C7" w:rsidRDefault="00D253C7" w:rsidP="00D253C7">
      <w:pPr>
        <w:rPr>
          <w:rFonts w:ascii="Times New Roman" w:hAnsi="Times New Roman" w:cs="Times New Roman"/>
          <w:sz w:val="28"/>
          <w:szCs w:val="28"/>
        </w:rPr>
      </w:pPr>
      <w:r w:rsidRPr="00D253C7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D253C7" w:rsidRPr="00D253C7" w:rsidRDefault="00D253C7" w:rsidP="00D253C7">
      <w:pPr>
        <w:rPr>
          <w:rFonts w:ascii="Times New Roman" w:hAnsi="Times New Roman" w:cs="Times New Roman"/>
          <w:sz w:val="28"/>
          <w:szCs w:val="28"/>
        </w:rPr>
      </w:pPr>
      <w:r w:rsidRPr="00D253C7">
        <w:rPr>
          <w:rFonts w:ascii="Times New Roman" w:hAnsi="Times New Roman" w:cs="Times New Roman"/>
          <w:sz w:val="28"/>
          <w:szCs w:val="28"/>
        </w:rPr>
        <w:t>1 Самостоятельно изучите материал</w:t>
      </w:r>
    </w:p>
    <w:p w:rsidR="00D253C7" w:rsidRPr="00D253C7" w:rsidRDefault="00D253C7" w:rsidP="00D253C7">
      <w:pPr>
        <w:rPr>
          <w:rFonts w:ascii="Times New Roman" w:hAnsi="Times New Roman" w:cs="Times New Roman"/>
          <w:sz w:val="28"/>
          <w:szCs w:val="28"/>
        </w:rPr>
      </w:pPr>
      <w:r w:rsidRPr="00D253C7">
        <w:rPr>
          <w:rFonts w:ascii="Times New Roman" w:hAnsi="Times New Roman" w:cs="Times New Roman"/>
          <w:sz w:val="28"/>
          <w:szCs w:val="28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 xml:space="preserve">Опишите растительный и животный мир водных экосистем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ответы присылать на адрес электронной почты </w:t>
      </w:r>
      <w:hyperlink r:id="rId6" w:history="1"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Pr="00D253C7">
          <w:rPr>
            <w:rStyle w:val="a3"/>
            <w:rFonts w:ascii="Times New Roman" w:hAnsi="Times New Roman" w:cs="Times New Roman"/>
            <w:sz w:val="28"/>
            <w:szCs w:val="28"/>
          </w:rPr>
          <w:t>220188@</w:t>
        </w:r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D253C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E105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D253C7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D253C7" w:rsidRPr="00D253C7" w:rsidRDefault="00D253C7" w:rsidP="00D253C7">
      <w:pPr>
        <w:shd w:val="clear" w:color="auto" w:fill="FFFFFF"/>
        <w:spacing w:before="30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Водной называется экосистема, для которой естественной средой обитания является вода. Именно она определяет уникальность той или иной экосистемы, видовое разнообразие и ее устойчивость.</w:t>
      </w:r>
    </w:p>
    <w:p w:rsidR="00D253C7" w:rsidRPr="00D253C7" w:rsidRDefault="00D253C7" w:rsidP="00D253C7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Главные факторы, которые влияют на водную экосистему: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 воды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 химический состав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солей в воде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Прозрачность воды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 в воде кислорода</w:t>
      </w:r>
    </w:p>
    <w:p w:rsidR="00D253C7" w:rsidRPr="00D253C7" w:rsidRDefault="00D253C7" w:rsidP="00D253C7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Доступность питательных веществ</w:t>
      </w:r>
    </w:p>
    <w:p w:rsidR="00D253C7" w:rsidRPr="00D253C7" w:rsidRDefault="00D253C7" w:rsidP="00D253C7">
      <w:pPr>
        <w:spacing w:before="3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Компоненты водной экосистемы делятся на два вида: абиотические (вода, свет, давление, температура, состав почвы дня, состав воды) и </w:t>
      </w:r>
      <w:proofErr w:type="spell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биотеческие</w:t>
      </w:r>
      <w:proofErr w:type="spell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Биотика</w:t>
      </w:r>
      <w:proofErr w:type="spell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свою очередь, разделяется на следующие подвиды: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Продуценты — организмы, производящие органические вещества с помощью солнца, воды и энергии. В водных экосистемах продуцентами являются водоросли, в мелководных водоемах — прибрежные растения.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Редуценты</w:t>
      </w:r>
      <w:proofErr w:type="spell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организмы, потребляющие органику. Это разнообразные виды морских животных, птиц, рыб, земноводных.</w:t>
      </w:r>
    </w:p>
    <w:p w:rsidR="00D253C7" w:rsidRPr="00D253C7" w:rsidRDefault="00D253C7" w:rsidP="00D253C7">
      <w:pPr>
        <w:spacing w:before="480" w:after="0" w:line="420" w:lineRule="atLeas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типы водных экосистем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экологии водные экосистемы принято разделять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пресноводные и морские. В основе этого деления лежит показатель солености воды. Если в литре воды содержится более 35% солей — это морские экосистемы.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морским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океаны, моря, соленые озера. К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пресноводным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реки, озера, болота, пруды.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одна классификация водных экосистем базируется на таком признаке, как условия создания. Здесь выделяют природные и искусственные. </w:t>
      </w: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Природные созданы при участии сил природы: моря, озера, реки, болота. Искусственные водные экосистемы создает человек: искусственные пруды, водохранилища, дамбы, каналы, водные фермы.</w:t>
      </w:r>
    </w:p>
    <w:p w:rsidR="00D253C7" w:rsidRPr="00D253C7" w:rsidRDefault="00D253C7" w:rsidP="00D253C7">
      <w:pPr>
        <w:spacing w:before="480" w:after="0" w:line="420" w:lineRule="atLeas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Естественные водные экосистемы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Пресноводные экосистемы</w:t>
      </w: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это реки, озера, болота, пруды. Все они занимают лишь 0,8% поверхности нашей планеты. Хотя в пресных водоемах обитает более 40% известных науке рыб, пресноводные экосистемы все равно значительно уступают в видовом разнообразии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морским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 критерием отличия пресноводных водоемов является скорость течения воды. В этой связи выделяют стоячие и проточные. К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стоячим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болота, озера и пруды. К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проточным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реки и ручьи.</w:t>
      </w: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Для стоячих водных экосистем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характерна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ярко выраженное распределение биотических организмов в зависимости от слоя воды:</w:t>
      </w:r>
    </w:p>
    <w:p w:rsid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верхнем слое (литорали) главным компонентом является планктон и прибрежные заросли растений. Это царство насекомых, личинок, здесь обитают черепахи, амфибии, водоплавающие птицы, млекопитающие. Верхний слой водоемов является охотничьими угодьями для цапель, журавлей, фламинго, крокодилов, змей.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51536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dnie_ecosistemi_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3C7" w:rsidRPr="00D253C7" w:rsidRDefault="00D253C7" w:rsidP="00D253C7">
      <w:pPr>
        <w:spacing w:before="480" w:after="0" w:line="420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Морские экосистемы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Самой большой </w:t>
      </w:r>
      <w:r w:rsidRPr="00D253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морской экосистемой</w:t>
      </w: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является Мировой океан. Он подразделяется на более мелкие: океаны, моря, соленые озера. Все они </w:t>
      </w: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занимают свыше 70% поверхности нашей планеты и являются важнейшей составляющей частью гидросферы Земли.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морских экосистемах главным компонентом, продуцирующим кислород и питательные вещества, является фитопланктон. Он формируется в верхнем слое воды и под действием солнечной энергии вырабатывает питательные вещества, которые потом оседают в более глубокие слои водоема и служат питанием для остальных организмов.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Большие морские экосистемы — это океаны. В открытом океане видовое разнообразие невелико по сравнению с прибрежными зонами. Основная масса живых организмов сосредоточена на глубинах до 100 метров: это различные виды рыб, моллюсков, кораллы, млекопитающие. В прибрежных зонах морских экосистем видовое разнообразие дополняется многочисленными видами морских животных, амфибий, птиц.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прибрежных зонах морских экосистем выделяют более мелкие (по территории): мангровые болота, шельфы, лиманы, лагуны, солончаки, коралловые рифы.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Места на побережье, где морская вода смешивается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пресной</w:t>
      </w:r>
      <w:proofErr w:type="gramEnd"/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(устья рек), называются эстуариями. Видовое разнообразие здесь достигается максимума. </w:t>
      </w:r>
    </w:p>
    <w:p w:rsidR="00D253C7" w:rsidRPr="00D253C7" w:rsidRDefault="00D253C7" w:rsidP="00D253C7">
      <w:p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3C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морские экосистемы весьма устойчивы, способны сопротивляться вмешательству человека и быстро восстанавливаются после антропогенного влияния.</w:t>
      </w:r>
    </w:p>
    <w:p w:rsidR="00D253C7" w:rsidRPr="00D253C7" w:rsidRDefault="00D253C7" w:rsidP="00D253C7">
      <w:pPr>
        <w:shd w:val="clear" w:color="auto" w:fill="FFFFFF"/>
        <w:spacing w:after="10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53C7" w:rsidRPr="00D253C7" w:rsidRDefault="00D253C7" w:rsidP="00D253C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3829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dnie_ecosistemi_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253C7" w:rsidRPr="00D25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01AB4"/>
    <w:multiLevelType w:val="multilevel"/>
    <w:tmpl w:val="5E0A0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D80027"/>
    <w:multiLevelType w:val="multilevel"/>
    <w:tmpl w:val="0B786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B84"/>
    <w:rsid w:val="007D2BED"/>
    <w:rsid w:val="00C26B84"/>
    <w:rsid w:val="00D2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53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253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53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253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paragraph">
    <w:name w:val="paragraph"/>
    <w:basedOn w:val="a"/>
    <w:rsid w:val="00D25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253C7"/>
    <w:rPr>
      <w:color w:val="0000FF"/>
      <w:u w:val="single"/>
    </w:rPr>
  </w:style>
  <w:style w:type="character" w:styleId="a4">
    <w:name w:val="Strong"/>
    <w:basedOn w:val="a0"/>
    <w:uiPriority w:val="22"/>
    <w:qFormat/>
    <w:rsid w:val="00D253C7"/>
    <w:rPr>
      <w:b/>
      <w:bCs/>
    </w:rPr>
  </w:style>
  <w:style w:type="character" w:customStyle="1" w:styleId="nb56bdbc9">
    <w:name w:val="nb56bdbc9"/>
    <w:basedOn w:val="a0"/>
    <w:rsid w:val="00D253C7"/>
  </w:style>
  <w:style w:type="paragraph" w:styleId="a5">
    <w:name w:val="Balloon Text"/>
    <w:basedOn w:val="a"/>
    <w:link w:val="a6"/>
    <w:uiPriority w:val="99"/>
    <w:semiHidden/>
    <w:unhideWhenUsed/>
    <w:rsid w:val="00D25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53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253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253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253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253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paragraph">
    <w:name w:val="paragraph"/>
    <w:basedOn w:val="a"/>
    <w:rsid w:val="00D25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253C7"/>
    <w:rPr>
      <w:color w:val="0000FF"/>
      <w:u w:val="single"/>
    </w:rPr>
  </w:style>
  <w:style w:type="character" w:styleId="a4">
    <w:name w:val="Strong"/>
    <w:basedOn w:val="a0"/>
    <w:uiPriority w:val="22"/>
    <w:qFormat/>
    <w:rsid w:val="00D253C7"/>
    <w:rPr>
      <w:b/>
      <w:bCs/>
    </w:rPr>
  </w:style>
  <w:style w:type="character" w:customStyle="1" w:styleId="nb56bdbc9">
    <w:name w:val="nb56bdbc9"/>
    <w:basedOn w:val="a0"/>
    <w:rsid w:val="00D253C7"/>
  </w:style>
  <w:style w:type="paragraph" w:styleId="a5">
    <w:name w:val="Balloon Text"/>
    <w:basedOn w:val="a"/>
    <w:link w:val="a6"/>
    <w:uiPriority w:val="99"/>
    <w:semiHidden/>
    <w:unhideWhenUsed/>
    <w:rsid w:val="00D25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53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3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173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3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98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85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7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2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27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06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127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251384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02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8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35931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DDDCDA"/>
                            <w:left w:val="single" w:sz="2" w:space="0" w:color="DDDCDA"/>
                            <w:bottom w:val="single" w:sz="2" w:space="0" w:color="DDDCDA"/>
                            <w:right w:val="single" w:sz="2" w:space="0" w:color="DDDCDA"/>
                          </w:divBdr>
                          <w:divsChild>
                            <w:div w:id="113437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19832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226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463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7144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83553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12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62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3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678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37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192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262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1422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8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2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61045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2" w:space="0" w:color="DDDCDA"/>
                            <w:left w:val="single" w:sz="2" w:space="0" w:color="DDDCDA"/>
                            <w:bottom w:val="single" w:sz="2" w:space="0" w:color="DDDCDA"/>
                            <w:right w:val="single" w:sz="2" w:space="0" w:color="DDDCDA"/>
                          </w:divBdr>
                          <w:divsChild>
                            <w:div w:id="957102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6754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074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5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1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ina220188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2020-04-28T14:19:00Z</dcterms:created>
  <dcterms:modified xsi:type="dcterms:W3CDTF">2020-04-28T14:19:00Z</dcterms:modified>
</cp:coreProperties>
</file>